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</w:pPr>
      <w:r>
        <w:rPr>
          <w:rStyle w:val="Enfasicorsivo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  <w:t>Programmazione verticale terze</w:t>
      </w:r>
    </w:p>
    <w:p w:rsidR="00AA5873" w:rsidRPr="00AA5873" w:rsidRDefault="00AA5873" w:rsidP="00AA5873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rFonts w:ascii="Arial" w:hAnsi="Arial" w:cs="Arial"/>
          <w:i w:val="0"/>
          <w:color w:val="000000"/>
          <w:sz w:val="20"/>
          <w:szCs w:val="20"/>
          <w:bdr w:val="none" w:sz="0" w:space="0" w:color="auto" w:frame="1"/>
        </w:rPr>
      </w:pP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Classi terze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Lingua Italiana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Ascoltare, comprendere e comunicare oralmente.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 capisce un messaggio parlato, letto, registrato.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Dialoga prestando attenzione agli elementi non verbali della comunicazione.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lo scopo del messaggio orale.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il codice verbale orale per comunicare, capire e farsi capire.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riferire oralmente e con coerenza esperienze personali, emozioni, stati d’animo e opinioni.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Dialoga rispettando gli spazi comunicativi e le idee di ciascuno.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Leggere e comprendere testi di diverso tipo.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Migliora la capacità strumentale di lettura.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leggere silenziosamente per identificare la varietà dei testi e il loro significato.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Intuisce il contenuto di un testo partendo dal titolo e dalle immagini.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la struttura di un testo ed i suoi elementi costitutivi.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la funzione narrativa, descrittiva, regolativa o poetica dei testi letti.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Ricerca, comprende ed interpreta il significato e lo scopo comunicativo di un testo.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le trasformazioni contenute in un testo.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Estrae informazione da testi specifici per ampliare le proprie conoscenze.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III- Produrre e rielaborare testi scritti.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Organizza, comunica ed esprime per iscritto le proprie esperienze.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Produce testi scritti coesi e coerenti.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Sintetizza un testo letto o ascoltato.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produrre testi descrittivi, narrativi, regolativi rispettandone le caratteristiche.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usare la scrittura per comunicare in base allo scopo e al destinatario.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lo scritto per prendere appunti.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Scrive curando l’ideazione, la stesura e la revisione del testo.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Manipola una frase riducendola o arricchendola.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IV- Riconoscere li strutture della lingua ed arricchire il lessico.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riconoscere le fondamentali convenzioni ortografiche.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E’ capace di revisionare un testo a livello ortografico e lessicale.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Sa discriminare e utilizzare i nomi.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discriminare e utilizzare gli articoli.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discriminare e utilizzare gli aggettivi.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discriminare e utilizzare i pronomi.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identificare la funzione dei verbi e li utilizza correttamente.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usare correttamente gli ausiliari essere e avere.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usare gli avverbi e le locuzioni avverbiali.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riconoscere le congiunzioni.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riconoscere le esclamazioni proprie ed improprie.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riconoscere vari tipi di frase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in una frase soggetto e predicato.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espansioni riferite al soggetto e/o al predicato.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Analizza le parole che costituiscono il gruppo del soggetto scoprendo le funzioni.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Analizza il gruppo del predicato scoprendo funzioni, persone, modi e tempi del verbo.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individuare in un testo periodi e frasi riconoscendone gli elementi fondamentali.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utilizzare la punteggiatura anche nel discorso diretto e indiretto.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Amplia il patrimonio lessicale.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Matematica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Riconoscere, rappresentare e risolvere problemi.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problemi in contesti concreti e formula ipotesi di soluzione.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formulare il testo del problema.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Analizza il testo e seleziona i dati necessari per la soluzione.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Risolve problemi con domande esplicite.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in un problema la presenza di dati sovrabbondanti, contraddittori.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Padroneggiare abilità di calcolo orale e scritto.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numeri fino a 1000.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numeri naturali e decimali.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 acquisito il concetto di frazione.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eseguire addizioni, sottrazioni, moltiplicazioni e divisioni.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Esegue calcoli mentalmente e con rapidità.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III- Operare con figure geometriche, grandezze ed unità di misura.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gli elementi significativi delle figure geometriche piane: piano, linea retta, angolo.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Riconosce, disegna e costruisce le principali figure geometriche piane.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Misura il perimetro delle figure piane considerate.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sistema di misurazione convenzionale.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misurare con campioni convenzionali e non.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mettere in relazione oggetti, figure e numeri.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Opera conversioni tra unità di misura.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IV- Utilizzare semplici linguaggi logici e procedure informatiche.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significato di connettivi e quantificatori.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confrontare le probabilità e compiere rilevamenti statistici.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Costruisce e legge diagrammi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Venn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Carroll, di flusso).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costruire e descrivere le fasi di un processo attraverso una lista di operazioni.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Scienze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I- Osservare, porre domande, fare ipotesi e verificarle.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 ipotesi relativamente al vivente.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Osserva e sperimenta la germinazione del seme.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Individua, riconosce e descrive le trasformazioni ambientali naturali e artificiali e ne comprende le cause.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Formula ipotesi su fenomeni naturali.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Identifica e definisce soluzioni a problematiche date.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Indaga, scopre e descrive alcune proprietà servendosi anche di semplici strumenti.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Riconoscere e descrivere fenomeni fondamentali del mondo fisico e biologico.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Osserva e conosce le caratteristiche dell’ambiente.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composizione e le proprietà dell’aria.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differenza fra temperatura e calore.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definisce il fenomeno della combustione.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riconoscere gli stati di aggregazione della materia.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descrive la variabilità dei fenomeni atmosferici.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Conosce e distingue le piante, il ciclo loro vitale e la loro funzione.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descrive gli invertebrati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classifica i vertebrati.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Acquisisce i concetti di popolazione, comunità biologica, biotipo ed ecosistema.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costruire semplici catene alimentari.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la necessità del rispetto dell’ambiente.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Tecnologia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 fare ipotesi su materiali e oggetti.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Analizza e descrive il funzionamento di alcuni oggetti tecnici.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Comprendere l’utilità di alcune macchine, anche costruite nel passato.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Conoscere l’evoluzione di alcuni oggetti nel corso degli anni.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Progettare e realizzare esperienze concrete ed operative.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Elabora dati di misurazioni concrete, effettua stime ed identifica errori.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tecniche operative appropriate ed usa correttamente gli strumenti.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indicare i materiali più idonei per la realizzazione di manufatti di uso comune.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periferiche esterne utili nell’uso di un computer.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Conosce le principali funzioni del programma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Paint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principali comandi del programma Word.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l’utilità del web.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Storia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Orientarsi e collocare nel tempo fatti ed eventi.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costruire la linea del tempo, sa operare con essa, ci sa sistemare dati e documenti.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 i concetti di contemporaneità e successione.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ordinare in serie i fatti studiati.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ricostruire e rappresentare con grafici o in forma iconica i dati acquisiti.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ricercare dati e informazioni autonomamente e ricorrendo a strumenti diversi.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Conoscere, ricostruire e comprendere eventi e trasformazioni storiche.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ed usa termini specifici del linguaggio disciplinare.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Sa cosa sono documenti e testimonianze e li distingue.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le fonti che appartengono ai diversi periodi.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Evidenzia relazioni di causa e effetto.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gli aspetti salienti delle cinque ere geologiche (arcaica, paleozoica, mesozoica, cenozoica, neozoica).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ricavare da un testo o da una fonte una parola chiave.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in modo appropriato gli indicatori temporali.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le diverse fasi della storia antica ed esprime con ordine e precisione i dati acquisiti.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Riferisce con coerenza, oralmente e in forma scritta, i contenuti e i dati acquisiti.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Geografia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Osservare, descrivere e confrontare paesaggi geografici con l’uso di carte e rappresentazioni.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fenomeni ed eventi e riconosce le modificazioni.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descrivere un paesaggio ed i suoi elementi fisici e antropici.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descrivere un ambiente e le sue trasformazioni nel tempo.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confrontare tra loro più ambienti e sa classificare ambienti diversi.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confrontare la città e la campagna come territori organizzati.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orientarsi su una mappa utilizzando i punti cardinali.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Rappresenta uno spazio dall’alto utilizzando una simbologia adeguata.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lo spazio può essere rappresentato in modi diversi e che ogni rappresentazione è finalizzata ad un uso particolare.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descrive i principali paesaggi italiani.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conoscere sviluppo e organizzazione del sistema territoriale.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l’importanza delle risorse ambientali per lo sviluppo economico.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Stabilisce rapporti fra ambiente, risorse e condizioni di vita.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gli interventi positivi e negativi dell’uomo sull’ambiente.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Progetta soluzioni migliorative in relazione agli interventi negativi dell’uomo presenti nell’ambiente.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Arte e immagine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Produrre messaggi con l’uso di linguaggi, tecniche e materiali diversi.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scegliere tecniche adeguate per produrre immagini.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Sceglie ambienti, personaggi, oggetti per produrre immagini.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e riproduce effetti in movimento.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Realizza brevi storie a fumetti.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Intuisce i concetti di spazio bidimensionale e tridimensionale.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Colloca oggetti nello spazio individuando i campi e i piani.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Riproduce le linee strutturali della figura umana.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gli elementi costitutivi di un messaggio pubblicitario.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Leggere e comprendere immagini di diverso tipo.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e descrive l’evento di un’immagine.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Analizza i personaggi presenti in un’immagine artistica.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linguaggio dei fumetti.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analizzare in un testo visivo gli elementi del relativo linguaggio (linee, colore, distribuzione delle forme, ritmi).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analizzare la gestualità e le espressioni del viso nei soggetti di una fotografia o di un dipinto.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analizzare le forme in una fotografia o in un dipinto d autore.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Individuare il punto di osservazione in una fotografia.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Individuare i diversi tipi di inquadrature nelle fotografie.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Musica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Ascoltare, analizzare e rappresentare fenomeni sonori e linguaggi musicali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Esplora ed ascolta i suoni dell’ambiente familiare e scolastico; riconosce fonte e direzione.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Ordina eventi sonori secondo l’andamento, l’intensità, l’altezza ed il timbro.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Percepisce e comprende la funzione comunicativa della musica.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Esprimersi con il canto e con semplici strumenti.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caratteristiche di alcuni strumenti musicali.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gli strumenti secondo il timbro.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Memorizza ed esegue in canto in gruppo e da solo.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Comprende il rapporto suono-segno.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creare linee ritmiche a partire dalla scansione sillabica del linguaggio verbale.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ed esegue una sequenza ritmica.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Sa usare le risorse espressive della vocalità nella lettura, recitazione e drammatizzazione dei testi verbali.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le risorse espressive della vocalità intonando semplici canti appartenenti al repertorio popolare.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Educazione fisica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Padroneggiare abilità motorie di base in situazioni diverse.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Cammina e corre liberamente e su linee tracciate.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saltelli di tipi diversi, con e senza attrezzi.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Ripropone andature particolari.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Esegue esercizi di lancio e di presa con le mani, i piedi, gli attrezzi.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Utilizza consapevolmente schemi motori e posturali, le loro interazioni in situazione combinata e simultanea.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il linguaggio gestuale e motorio per comunicare idee e stati d’animo.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Partecipare alle attività di gioco e di sport, rispettandone le regole.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dirigere un gioco.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utilizzare gli esercizi appresi per inventare giochi.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partecipare a giochi che richiedono prontezza di riflessi.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Esprime autonomia ed indipendenza nelle diverse situazioni di gioco motorio.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Coopera con il gruppo.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Rielabora le regole dei giochi.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Religione Cattolica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espressioni, documenti, in particolare la Bibbia, e contenuti essenziali della religione cattolica.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la ricerca religiosa dell’uomo, dalle religioni primitive alle grandi religioni mondiali.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e riferisce su pagine fondamentali della Bibbia.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gesti e i segni liturgici nell’ambito delle celebrazioni.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segni cristiani del Natale e della Pasqua.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il disegno salvifico di Dio.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Dio ha promesso il Salvatore.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Gesù ci insegna a fare la volontà di Dio: le preghiere.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Gesù ci insegna a credere ed a sperare: i miracoli.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Gesù ci insegna a vivere: le parabole.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lastRenderedPageBreak/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II- Riconoscere, rispettare ed apprezzare i valori religiosi ed etici nella esistenza delle persone e nella storia dell’umanità.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che Dio, attraverso la chiesa, realizza la promessa della salvezza per tutta l’umanità.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il valore della lealtà nei rapporti umani.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Valorizza la solidarietà e la giustizia come basi della convivenza del cittadino nella comunità.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Lingua Inglese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Listening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(ascoltare e comprendere)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 comprende semplici e brevi frasi e descrizioni.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Ascolta ed esegue consegne.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Comprende il significato di brevi canzoncine e filastrocche, anche riprodotte con materiale audio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audiovideo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Speaking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(parlare ed interagire)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consapevolmente le parole imparate per interagire.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alcuni vocaboli stranieri diffusi nella lingua straniera.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 usare frasi e strutture su tempo, luogo, oggetti e persone.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Interviene in semplici dialoghi.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Interviene durante i giochi.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Produce semplici descrizioni.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Interviene utilizzando un lessico adeguato alla situazione.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III-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Reading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(leggere comprendere)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e comprende semplici frasi e le abbina ad immagini.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e comprende semplici frasi e le completa con le parole mancanti.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Legge brevi storie.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IV- </w:t>
      </w:r>
      <w:proofErr w:type="spellStart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Writing</w:t>
      </w:r>
      <w:proofErr w:type="spellEnd"/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(scrivere e riflettere sulla lingua)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l’alfabeto inglese e sa fare lo spelling delle parole conosciute.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Trascrive semplici frasi copiandole.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Trascrive le parole apprese oralmente.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Completa frasi e piccoli dialoghi.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Usa consapevolmente le parole imparate per scrivere brevi frasi.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ed imparare ad usare il plurale.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Conosce ed imparare ad usare l’articolo.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e riflette sulla posizione dell’aggettivo nella frase.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Confronta e rispetta le differenze culturali.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corsivo"/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Cittadinanza e Costituzione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I- Conoscere e comprendere regole e forme della convivenza democratica e dell’organizzazione sociale,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000000"/>
          <w:sz w:val="20"/>
          <w:szCs w:val="20"/>
          <w:bdr w:val="none" w:sz="0" w:space="0" w:color="auto" w:frame="1"/>
        </w:rPr>
        <w:t>anche in rapporto a culture diverse.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Distingue le regole arbitrarie e le regole convenzionali.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norme di educazione stradale.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la differenza tra persone e ruolo e riconosce i vari ruoli che un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individuo può ricoprire.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Individua i ruoli stabiliti ed i ruoli temporanei.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Riconosce i soggetti della compravendita.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le principali forme di Stato e di governo.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i motivi che sono alla base della nascita della Costituzione della Repubblica Italiana.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 nei caratteri generali la Costituzione Italiana (diritti e doveri dei cittadini ).</w:t>
      </w:r>
    </w:p>
    <w:p w:rsidR="00AA5873" w:rsidRDefault="00AA5873" w:rsidP="00AA5873">
      <w:pPr>
        <w:pStyle w:val="NormaleWeb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Conoscere i simboli e la relativa storia dell’identità nazionale (bandiera, inno nazionale, istituzioni).</w:t>
      </w:r>
    </w:p>
    <w:p w:rsidR="007B43E3" w:rsidRDefault="007B43E3"/>
    <w:sectPr w:rsidR="007B43E3" w:rsidSect="007B4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5873"/>
    <w:rsid w:val="007B43E3"/>
    <w:rsid w:val="00AA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A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A5873"/>
    <w:rPr>
      <w:i/>
      <w:iCs/>
    </w:rPr>
  </w:style>
  <w:style w:type="character" w:styleId="Enfasigrassetto">
    <w:name w:val="Strong"/>
    <w:basedOn w:val="Carpredefinitoparagrafo"/>
    <w:uiPriority w:val="22"/>
    <w:qFormat/>
    <w:rsid w:val="00AA5873"/>
    <w:rPr>
      <w:b/>
      <w:bCs/>
    </w:rPr>
  </w:style>
  <w:style w:type="character" w:customStyle="1" w:styleId="apple-converted-space">
    <w:name w:val="apple-converted-space"/>
    <w:basedOn w:val="Carpredefinitoparagrafo"/>
    <w:rsid w:val="00AA5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</dc:creator>
  <cp:lastModifiedBy>MTS</cp:lastModifiedBy>
  <cp:revision>1</cp:revision>
  <dcterms:created xsi:type="dcterms:W3CDTF">2017-02-08T20:14:00Z</dcterms:created>
  <dcterms:modified xsi:type="dcterms:W3CDTF">2017-02-08T20:15:00Z</dcterms:modified>
</cp:coreProperties>
</file>